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7A" w:rsidRPr="0085023E" w:rsidRDefault="00D02D7A" w:rsidP="00D02D7A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6F7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22C2C">
        <w:rPr>
          <w:rFonts w:ascii="Times New Roman" w:hAnsi="Times New Roman" w:cs="Times New Roman"/>
          <w:b/>
          <w:sz w:val="24"/>
          <w:szCs w:val="24"/>
        </w:rPr>
        <w:t>6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202</w:t>
      </w:r>
      <w:r w:rsidR="00422C2C">
        <w:rPr>
          <w:rFonts w:ascii="Times New Roman" w:hAnsi="Times New Roman" w:cs="Times New Roman"/>
          <w:b/>
          <w:sz w:val="24"/>
          <w:szCs w:val="24"/>
        </w:rPr>
        <w:t>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02D7A" w:rsidRPr="006548CC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422C2C" w:rsidRPr="00422C2C" w:rsidRDefault="00422C2C" w:rsidP="00422C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литературе для 6 класса разработана  в соответствии:</w:t>
      </w:r>
    </w:p>
    <w:p w:rsidR="00422C2C" w:rsidRPr="00422C2C" w:rsidRDefault="00422C2C" w:rsidP="00422C2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требованиями федерального компонента государственного стандарта основного       общего образования по литературе; </w:t>
      </w:r>
    </w:p>
    <w:p w:rsidR="00422C2C" w:rsidRPr="00422C2C" w:rsidRDefault="00422C2C" w:rsidP="00422C2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рекомендациями Примерной программы для общеобразовательных учреждений. Литература. 5-11 классы / под редакцией Москвина Г.В., </w:t>
      </w:r>
      <w:proofErr w:type="spellStart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Пуряевой</w:t>
      </w:r>
      <w:proofErr w:type="spellEnd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Ерохиной Е.Л.. – М.: Вентана-Граф,2014.</w:t>
      </w:r>
    </w:p>
    <w:p w:rsidR="00422C2C" w:rsidRPr="00422C2C" w:rsidRDefault="00422C2C" w:rsidP="00422C2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рекомендациями авторской программы Литература. 5-11 классы / под редакцией Москвина Г.В., </w:t>
      </w:r>
      <w:proofErr w:type="spellStart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Пуряевой</w:t>
      </w:r>
      <w:proofErr w:type="spellEnd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Ерохиной Е.Л.. – М.: Вентана-Граф,2014.</w:t>
      </w:r>
    </w:p>
    <w:p w:rsidR="00422C2C" w:rsidRPr="00422C2C" w:rsidRDefault="00422C2C" w:rsidP="00422C2C">
      <w:pPr>
        <w:spacing w:after="0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возможностями УМК« Литература»: 6 класс: учебник для общеобразовательных учреждений: в 2 ч./ Москвин Г.В., </w:t>
      </w:r>
      <w:proofErr w:type="spellStart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Пуряева</w:t>
      </w:r>
      <w:proofErr w:type="spellEnd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Ерохина Е.Л.. – М.: </w:t>
      </w:r>
      <w:proofErr w:type="spellStart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2018.</w:t>
      </w:r>
    </w:p>
    <w:p w:rsidR="00422C2C" w:rsidRPr="00422C2C" w:rsidRDefault="00422C2C" w:rsidP="00422C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</w:t>
      </w:r>
      <w:r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422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рассчитана на 1 год  обучения и является программой базового уровня обучения.</w:t>
      </w:r>
    </w:p>
    <w:p w:rsidR="00422C2C" w:rsidRPr="00422C2C" w:rsidRDefault="00422C2C" w:rsidP="00422C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2D7A" w:rsidRDefault="00305B49" w:rsidP="00305B49">
      <w:pPr>
        <w:spacing w:after="0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Цели и задачи </w:t>
      </w:r>
      <w:r w:rsidR="00D02D7A" w:rsidRPr="008A6E61">
        <w:rPr>
          <w:rFonts w:ascii="Times New Roman" w:hAnsi="Times New Roman" w:cs="Times New Roman"/>
          <w:b/>
          <w:sz w:val="24"/>
          <w:szCs w:val="24"/>
        </w:rPr>
        <w:t xml:space="preserve"> изучения дисциплины</w:t>
      </w:r>
    </w:p>
    <w:p w:rsidR="00305B49" w:rsidRPr="00305B49" w:rsidRDefault="00305B49" w:rsidP="0030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 развитой личности</w:t>
      </w:r>
      <w:proofErr w:type="gramStart"/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05B49" w:rsidRPr="00305B49" w:rsidRDefault="00305B49" w:rsidP="0030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личности,</w:t>
      </w:r>
    </w:p>
    <w:p w:rsidR="00305B49" w:rsidRPr="00305B49" w:rsidRDefault="00305B49" w:rsidP="0030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чтение, анализ,</w:t>
      </w:r>
    </w:p>
    <w:p w:rsidR="00305B49" w:rsidRPr="00305B49" w:rsidRDefault="00305B49" w:rsidP="0030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формирование умений читать, анализировать и интерпретировать художественный текст,</w:t>
      </w:r>
    </w:p>
    <w:p w:rsidR="00305B49" w:rsidRPr="00305B49" w:rsidRDefault="00305B49" w:rsidP="0030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</w:t>
      </w:r>
    </w:p>
    <w:p w:rsidR="00305B49" w:rsidRPr="00305B49" w:rsidRDefault="00305B49" w:rsidP="00305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деятельности.</w:t>
      </w:r>
    </w:p>
    <w:p w:rsidR="00305B49" w:rsidRPr="008A6E61" w:rsidRDefault="00305B49" w:rsidP="00305B4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02D7A" w:rsidRPr="00015C98" w:rsidRDefault="00D02D7A" w:rsidP="00D02D7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15C9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422C2C" w:rsidRPr="00422C2C" w:rsidRDefault="00422C2C" w:rsidP="00422C2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Литература как искусство слова — </w:t>
      </w:r>
      <w:r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час. </w:t>
      </w:r>
    </w:p>
    <w:p w:rsidR="00422C2C" w:rsidRPr="00422C2C" w:rsidRDefault="00422C2C" w:rsidP="00422C2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поэзии и прозе; о форме и способе повествования </w:t>
      </w:r>
      <w:r w:rsidRPr="00422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1 час.</w:t>
      </w:r>
    </w:p>
    <w:p w:rsidR="00422C2C" w:rsidRPr="00422C2C" w:rsidRDefault="00422C2C" w:rsidP="00422C2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Песня — </w:t>
      </w:r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Pr="00422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час. </w:t>
      </w:r>
    </w:p>
    <w:p w:rsidR="00422C2C" w:rsidRPr="00422C2C" w:rsidRDefault="00422C2C" w:rsidP="00422C2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Былина </w:t>
      </w:r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«Садко» — 2</w:t>
      </w:r>
      <w:r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422C2C" w:rsidRPr="00422C2C" w:rsidRDefault="00422C2C" w:rsidP="00422C2C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«Повесть о Петре и </w:t>
      </w:r>
      <w:proofErr w:type="spellStart"/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Февронии</w:t>
      </w:r>
      <w:proofErr w:type="spellEnd"/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Муромских»</w:t>
      </w: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часа. </w:t>
      </w:r>
    </w:p>
    <w:p w:rsidR="00422C2C" w:rsidRPr="00422C2C" w:rsidRDefault="00422C2C" w:rsidP="00422C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6. </w:t>
      </w:r>
      <w:r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Лирическое стихотворение. Рифма, ритм, размер, строфа </w:t>
      </w:r>
      <w:r w:rsidRPr="00422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1 час.</w:t>
      </w:r>
    </w:p>
    <w:p w:rsidR="00422C2C" w:rsidRDefault="00422C2C" w:rsidP="00422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proofErr w:type="gramStart"/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Пушкин. Слово о писателе. Стихотворение </w:t>
      </w:r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«Зимнее утро»</w:t>
      </w: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час. </w:t>
      </w:r>
    </w:p>
    <w:p w:rsidR="00422C2C" w:rsidRPr="00422C2C" w:rsidRDefault="00422C2C" w:rsidP="00422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М.Ю. Лермонтов. Слово о писателе. Стихотворения </w:t>
      </w:r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«Парус», «Утес»</w:t>
      </w: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часа. </w:t>
      </w:r>
    </w:p>
    <w:p w:rsidR="00422C2C" w:rsidRPr="00422C2C" w:rsidRDefault="00422C2C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 Пушкин. Слово о писателе. Повесть</w:t>
      </w:r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«Дубровский»</w:t>
      </w:r>
      <w:r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  <w:r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часов. </w:t>
      </w:r>
    </w:p>
    <w:p w:rsidR="00422C2C" w:rsidRPr="00422C2C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теме, герое, сюжете в литературном произведении </w:t>
      </w:r>
      <w:r w:rsidR="00422C2C"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1 час.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А.С. Пушкин. Повесть </w:t>
      </w:r>
      <w:r w:rsidR="00422C2C"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«Выстрел»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2C2C"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3</w:t>
      </w:r>
      <w:r w:rsidR="00422C2C"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422C2C" w:rsidRPr="00422C2C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Н.С. Лесков. </w:t>
      </w:r>
      <w:r w:rsidR="00422C2C"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Повесть </w:t>
      </w:r>
      <w:r w:rsidR="00422C2C"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«Тупейный художник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— </w:t>
      </w:r>
      <w:r w:rsidR="00422C2C"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="00422C2C"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="00422C2C"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="00422C2C"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о писателе. </w:t>
      </w:r>
      <w:r w:rsidR="00422C2C" w:rsidRPr="00422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«Кавказский пленник» - 6 часов.</w:t>
      </w:r>
      <w:r w:rsidR="00422C2C"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17B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А.П. Чехов. </w:t>
      </w:r>
      <w:r w:rsidR="00422C2C"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</w:t>
      </w:r>
      <w:r w:rsidR="00422C2C" w:rsidRPr="00422C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«Человек в футляре»</w:t>
      </w:r>
      <w:r w:rsidR="00422C2C" w:rsidRPr="00422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="00422C2C" w:rsidRPr="0042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А.В. Кольцов.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Стихотворение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«Косарь»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час. 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М.Ю. Лермонтов.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Стихотворение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«Поэт»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(«Отделкой зо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лотой...»)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1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Н.А. Некрасов.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Поэма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«Саша»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2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18.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 Есенин.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Стихотворения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«Там, где капустные грядки», «Пороша»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1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Н.М. Рубцов.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Стихотворения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«Звезда полей», «Листья осенние», «В горнице»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</w:t>
      </w:r>
    </w:p>
    <w:p w:rsidR="00883888" w:rsidRPr="00883888" w:rsidRDefault="00883888" w:rsidP="00883888">
      <w:pPr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Лирический герой </w:t>
      </w:r>
      <w:r w:rsidRPr="00883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1 час.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20.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А.С. Пушкин.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Стихотворения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«Зимний вечер», «Зимняя дорога»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часа.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21.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Дж. Байрон.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Стихотворения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«Душа моя мрачна»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(пер. М.Ю. Лермонтова).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«Прометей»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часа. 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М.Ю. Лермонтов.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Стихотворение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«Нет, я не Байрон...»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1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час. </w:t>
      </w:r>
    </w:p>
    <w:p w:rsidR="00883888" w:rsidRDefault="00883888" w:rsidP="00883888">
      <w:pPr>
        <w:spacing w:after="0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Стихотворение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«Ангел»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1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час. 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Идея и проблематика литературного произведения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– 1 час.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 Жуковский.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Баллада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«Лесной царь» —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час.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25.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Народная баллада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«Чёрный ворон».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 Пушкин.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«Ворон к ворону летит».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Э. По.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«Ворон» — 2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А.С. Пушкин. Стихотворение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«Бесы» — 1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час. </w:t>
      </w:r>
      <w:proofErr w:type="spellStart"/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о писателе. Рассказ </w:t>
      </w:r>
      <w:r w:rsidRPr="00883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«Мальчик у Христа на ёлке» - 1 час.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святочного рассказа. Идея сострадания. Образы детей.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Бунин.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Рассказы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«Лапти», «Подснежник»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2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А.И. Куприн.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Рассказы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«Белый пудель», «Чудесный док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oftHyphen/>
        <w:t>тор» —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В.В. Маяковский.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Стихотворения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«Хорошее отношение к лошадям»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 </w:t>
      </w:r>
      <w:proofErr w:type="spellStart"/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А.Платонов</w:t>
      </w:r>
      <w:proofErr w:type="spellEnd"/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о писателе. Рассказ </w:t>
      </w:r>
      <w:r w:rsidRPr="00883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«Цветок на земле» - 1 час.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де Сент-Экзюпери.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Сказка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«Маленький принц»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4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людей в обществе. </w:t>
      </w:r>
      <w:proofErr w:type="gramStart"/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</w:t>
      </w:r>
      <w:proofErr w:type="gramEnd"/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социальное, их взаимосвязь </w:t>
      </w:r>
      <w:r w:rsidRPr="00883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1 час.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33.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Шиллер.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Баллада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«Перчатка»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(пер. В.А. Жуковского) —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час.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Н.А. Некрасов. Стихотворения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«Железная дорога», «Раз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oftHyphen/>
        <w:t>мышление у парадного подъезда» — 2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Р.-Л. Стивенсон.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Баллада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«Вересковый мед» —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час.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В.Г. Короленко.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Повесть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«Дети подземелья»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(гл. IX «Кукла»)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— 2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часа.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37.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К.Г. Паустовский. </w:t>
      </w:r>
      <w:r w:rsidRPr="0088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«Драгоценная пыль»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(из цикла «Золотая роза») — 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часа. 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 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Есенин. Отрывок из поэмы </w:t>
      </w:r>
      <w:r w:rsidRPr="008838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«Сорокоуст»</w:t>
      </w:r>
      <w:r w:rsidRPr="00883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(часть 3) —</w:t>
      </w:r>
      <w:r w:rsidRPr="0088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час. </w:t>
      </w:r>
    </w:p>
    <w:p w:rsidR="00883888" w:rsidRPr="00883888" w:rsidRDefault="00883888" w:rsidP="00883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888" w:rsidRDefault="00883888" w:rsidP="00883888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2C2C" w:rsidRPr="00422C2C" w:rsidRDefault="00422C2C" w:rsidP="00422C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22C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курса «Литература» в  учебном плане</w:t>
      </w:r>
      <w:r w:rsidRPr="00422C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422C2C" w:rsidRPr="00422C2C" w:rsidRDefault="00422C2C" w:rsidP="00422C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C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422C2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 учебным  планом для образовательных учреждений РФ предусматривает обязательное изучение литературы на этапе основного общего образования в объёме 455 ч: в 5 классе -105 часов; в 6 классе -105 часов; в 7 классе -70 часов; в 8 классе -70 часов; в 9 классе -105 часов.</w:t>
      </w:r>
    </w:p>
    <w:p w:rsidR="00422C2C" w:rsidRPr="00422C2C" w:rsidRDefault="00422C2C" w:rsidP="00422C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Тематическое планирование по литературе в 6 классе в 2021-2022 году рассчитано на 102 часа с учетом того, что 3 часа в году выпадают на праздничные и выходные дни:  23 февраля, 2 мая, 9 мая.</w:t>
      </w:r>
    </w:p>
    <w:p w:rsidR="0030517B" w:rsidRPr="0030517B" w:rsidRDefault="0030517B" w:rsidP="0030517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219E5" w:rsidRDefault="00D02D7A" w:rsidP="00D02D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A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9E5" w:rsidRDefault="00A219E5" w:rsidP="00D02D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7A" w:rsidRPr="00D02D7A" w:rsidRDefault="00D02D7A" w:rsidP="008838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Акулова З.М., учитель русского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языка и литературы</w:t>
      </w:r>
    </w:p>
    <w:sectPr w:rsidR="00D02D7A" w:rsidRPr="00D02D7A" w:rsidSect="00D02D7A">
      <w:headerReference w:type="default" r:id="rId8"/>
      <w:footerReference w:type="default" r:id="rId9"/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2C" w:rsidRDefault="00422C2C">
      <w:pPr>
        <w:spacing w:after="0" w:line="240" w:lineRule="auto"/>
      </w:pPr>
      <w:r>
        <w:separator/>
      </w:r>
    </w:p>
  </w:endnote>
  <w:endnote w:type="continuationSeparator" w:id="0">
    <w:p w:rsidR="00422C2C" w:rsidRDefault="0042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2C" w:rsidRDefault="00422C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2C" w:rsidRDefault="00422C2C">
      <w:pPr>
        <w:spacing w:after="0" w:line="240" w:lineRule="auto"/>
      </w:pPr>
      <w:r>
        <w:separator/>
      </w:r>
    </w:p>
  </w:footnote>
  <w:footnote w:type="continuationSeparator" w:id="0">
    <w:p w:rsidR="00422C2C" w:rsidRDefault="0042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2C" w:rsidRDefault="00422C2C" w:rsidP="00305B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750"/>
    <w:multiLevelType w:val="hybridMultilevel"/>
    <w:tmpl w:val="DB6A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7715"/>
    <w:multiLevelType w:val="hybridMultilevel"/>
    <w:tmpl w:val="18CA4D3C"/>
    <w:lvl w:ilvl="0" w:tplc="7AEADCC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24C5A3C"/>
    <w:multiLevelType w:val="hybridMultilevel"/>
    <w:tmpl w:val="021646EC"/>
    <w:lvl w:ilvl="0" w:tplc="1C2646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17D31"/>
    <w:multiLevelType w:val="hybridMultilevel"/>
    <w:tmpl w:val="3176E71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5"/>
    <w:rsid w:val="0030517B"/>
    <w:rsid w:val="00305B49"/>
    <w:rsid w:val="00422C2C"/>
    <w:rsid w:val="00883888"/>
    <w:rsid w:val="00954025"/>
    <w:rsid w:val="00A219E5"/>
    <w:rsid w:val="00D02D7A"/>
    <w:rsid w:val="00D676F7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D7A"/>
  </w:style>
  <w:style w:type="paragraph" w:styleId="a5">
    <w:name w:val="footer"/>
    <w:basedOn w:val="a"/>
    <w:link w:val="a6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D7A"/>
  </w:style>
  <w:style w:type="table" w:styleId="a7">
    <w:name w:val="Table Grid"/>
    <w:basedOn w:val="a1"/>
    <w:uiPriority w:val="99"/>
    <w:rsid w:val="0030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D7A"/>
  </w:style>
  <w:style w:type="paragraph" w:styleId="a5">
    <w:name w:val="footer"/>
    <w:basedOn w:val="a"/>
    <w:link w:val="a6"/>
    <w:uiPriority w:val="99"/>
    <w:semiHidden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D7A"/>
  </w:style>
  <w:style w:type="table" w:styleId="a7">
    <w:name w:val="Table Grid"/>
    <w:basedOn w:val="a1"/>
    <w:uiPriority w:val="99"/>
    <w:rsid w:val="0030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2021-08-13T09:10:00Z</dcterms:created>
  <dcterms:modified xsi:type="dcterms:W3CDTF">2021-09-10T13:01:00Z</dcterms:modified>
</cp:coreProperties>
</file>